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8A027" w14:textId="77777777" w:rsidR="00A747AC" w:rsidRPr="00A747AC" w:rsidRDefault="00A747AC" w:rsidP="00A747AC">
      <w:pPr>
        <w:widowControl/>
        <w:jc w:val="center"/>
        <w:rPr>
          <w:rFonts w:ascii="Arial" w:eastAsia="宋体" w:hAnsi="Arial" w:cs="Arial"/>
          <w:color w:val="222222"/>
          <w:kern w:val="0"/>
          <w:sz w:val="18"/>
          <w:szCs w:val="18"/>
        </w:rPr>
      </w:pPr>
      <w:r w:rsidRPr="00A747AC">
        <w:rPr>
          <w:rFonts w:ascii="宋体" w:eastAsia="宋体" w:hAnsi="宋体" w:cs="Arial" w:hint="eastAsia"/>
          <w:color w:val="000000"/>
          <w:kern w:val="0"/>
          <w:sz w:val="36"/>
          <w:szCs w:val="36"/>
        </w:rPr>
        <w:t>2018年度湖北省第二批次补充耕地指标</w:t>
      </w:r>
    </w:p>
    <w:p w14:paraId="0AD4C353" w14:textId="77777777" w:rsidR="00A747AC" w:rsidRPr="00A747AC" w:rsidRDefault="00A747AC" w:rsidP="00A747AC">
      <w:pPr>
        <w:widowControl/>
        <w:jc w:val="center"/>
        <w:rPr>
          <w:rFonts w:ascii="Arial" w:eastAsia="宋体" w:hAnsi="Arial" w:cs="Arial"/>
          <w:color w:val="222222"/>
          <w:kern w:val="0"/>
          <w:sz w:val="18"/>
          <w:szCs w:val="18"/>
        </w:rPr>
      </w:pPr>
      <w:r w:rsidRPr="00A747AC">
        <w:rPr>
          <w:rFonts w:ascii="宋体" w:eastAsia="宋体" w:hAnsi="宋体" w:cs="Arial" w:hint="eastAsia"/>
          <w:color w:val="000000"/>
          <w:kern w:val="0"/>
          <w:sz w:val="36"/>
          <w:szCs w:val="36"/>
        </w:rPr>
        <w:t>网上交易竞得情况表</w:t>
      </w:r>
    </w:p>
    <w:p w14:paraId="1F5601C0" w14:textId="77777777" w:rsidR="00A747AC" w:rsidRPr="00A747AC" w:rsidRDefault="00A747AC" w:rsidP="00A747AC">
      <w:pPr>
        <w:widowControl/>
        <w:spacing w:before="180" w:after="180"/>
        <w:jc w:val="center"/>
        <w:rPr>
          <w:rFonts w:ascii="Arial" w:eastAsia="宋体" w:hAnsi="Arial" w:cs="Arial"/>
          <w:color w:val="222222"/>
          <w:kern w:val="0"/>
          <w:sz w:val="18"/>
          <w:szCs w:val="18"/>
        </w:rPr>
      </w:pPr>
      <w:r w:rsidRPr="00A747AC">
        <w:rPr>
          <w:rFonts w:ascii="Arial" w:eastAsia="宋体" w:hAnsi="Arial" w:cs="Arial"/>
          <w:color w:val="222222"/>
          <w:kern w:val="0"/>
          <w:sz w:val="18"/>
          <w:szCs w:val="18"/>
        </w:rPr>
        <w:t> </w:t>
      </w:r>
    </w:p>
    <w:tbl>
      <w:tblPr>
        <w:tblW w:w="9468" w:type="dxa"/>
        <w:jc w:val="center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1405"/>
        <w:gridCol w:w="798"/>
        <w:gridCol w:w="1122"/>
        <w:gridCol w:w="3275"/>
        <w:gridCol w:w="1395"/>
      </w:tblGrid>
      <w:tr w:rsidR="00A747AC" w:rsidRPr="00A747AC" w14:paraId="108FCBE3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DD7E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竞买标的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F7DE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标的面积（亩）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DAC0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标的</w:t>
            </w:r>
          </w:p>
          <w:p w14:paraId="7FAC9F4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地类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6EC1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转让底价</w:t>
            </w:r>
          </w:p>
          <w:p w14:paraId="337CEA7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（元/亩）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C314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竞得人名称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B13E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竞得价格</w:t>
            </w:r>
          </w:p>
          <w:p w14:paraId="3F7898E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（元/亩）</w:t>
            </w:r>
          </w:p>
        </w:tc>
      </w:tr>
      <w:tr w:rsidR="00A747AC" w:rsidRPr="00A747AC" w14:paraId="0FB3BA1A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D8CB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2018-ZB-0001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D479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03B5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1E12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89AB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武汉市新洲区人民政府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46C1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90086</w:t>
            </w:r>
          </w:p>
        </w:tc>
      </w:tr>
      <w:tr w:rsidR="00A747AC" w:rsidRPr="00A747AC" w14:paraId="731A7DA9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721B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2018-ZB-0002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4E15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49BB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5C92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23CE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武汉市汉南区人民政府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62C3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306667</w:t>
            </w:r>
          </w:p>
        </w:tc>
      </w:tr>
      <w:tr w:rsidR="00A747AC" w:rsidRPr="00A747AC" w14:paraId="2B5D778C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B42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2018-ZB-0003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23A0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8981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FDF7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C665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武汉市蔡甸区人民政府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E10F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120999</w:t>
            </w:r>
          </w:p>
        </w:tc>
      </w:tr>
      <w:tr w:rsidR="00A747AC" w:rsidRPr="00A747AC" w14:paraId="719646C1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008F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2018-ZB-0004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4635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990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3CD4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62FD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66DC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武汉市东西湖区人民政府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E2BE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180011</w:t>
            </w:r>
          </w:p>
        </w:tc>
      </w:tr>
      <w:tr w:rsidR="00A747AC" w:rsidRPr="00A747AC" w14:paraId="5D2C4C99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5492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2018-ZB-0005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464D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906.36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E4A4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35C8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19AB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武汉东湖新技术开发区管委会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9E32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160011</w:t>
            </w:r>
          </w:p>
        </w:tc>
      </w:tr>
      <w:tr w:rsidR="00A747AC" w:rsidRPr="00A747AC" w14:paraId="384D030B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365F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2018-ZB-0006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BB38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268F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1339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5886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武汉市汉南区人民政府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F32C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306667</w:t>
            </w:r>
          </w:p>
        </w:tc>
      </w:tr>
      <w:tr w:rsidR="00A747AC" w:rsidRPr="00A747AC" w14:paraId="4D093A0D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AA0B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2018-ZB-0007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4D057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9929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A784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56E0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武汉市洪山区人民政府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BA0E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160011</w:t>
            </w:r>
          </w:p>
        </w:tc>
      </w:tr>
      <w:tr w:rsidR="00A747AC" w:rsidRPr="00A747AC" w14:paraId="6B816D64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4F27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2018-ZB-0008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7A99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1A2D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16A5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9BA6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武汉市蔡甸区人民政府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1456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190999</w:t>
            </w:r>
          </w:p>
        </w:tc>
      </w:tr>
      <w:tr w:rsidR="00A747AC" w:rsidRPr="00A747AC" w14:paraId="35B01275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E8CC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2018-ZB-0009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B035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CB73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C935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C4CF7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武汉市汉阳区人民政府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16A1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152222</w:t>
            </w:r>
          </w:p>
        </w:tc>
      </w:tr>
      <w:tr w:rsidR="00A747AC" w:rsidRPr="00A747AC" w14:paraId="2FEF62C4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0D02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2018-ZB-0010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EEE4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78F1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8CD1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057C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武汉市洪山区人民政府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51DA7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120011</w:t>
            </w:r>
          </w:p>
        </w:tc>
      </w:tr>
      <w:tr w:rsidR="00A747AC" w:rsidRPr="00A747AC" w14:paraId="59A027FD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CBD8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2018-ZB-0011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023C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9A8E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1089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494C7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武汉市蔡甸区人民政府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C680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150999</w:t>
            </w:r>
          </w:p>
        </w:tc>
      </w:tr>
      <w:tr w:rsidR="00A747AC" w:rsidRPr="00A747AC" w14:paraId="1780FB29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B056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2018-ZB-0012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A3D5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1000.51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124F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45EE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9230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武汉市新洲区人民政府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1811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171886</w:t>
            </w:r>
          </w:p>
        </w:tc>
      </w:tr>
      <w:tr w:rsidR="00A747AC" w:rsidRPr="00A747AC" w14:paraId="21801F7B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01E2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2018-ZB-0013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171D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A383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BD61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14C6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武汉市蔡甸区人民政府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DFF8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100999</w:t>
            </w:r>
          </w:p>
        </w:tc>
      </w:tr>
      <w:tr w:rsidR="00A747AC" w:rsidRPr="00A747AC" w14:paraId="6A53A749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471E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2018-ZB-0014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2519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0907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37FD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D690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武汉经济开发区管理委员会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3E5C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263111</w:t>
            </w:r>
          </w:p>
        </w:tc>
      </w:tr>
      <w:tr w:rsidR="00A747AC" w:rsidRPr="00A747AC" w14:paraId="3B2E41BA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5961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2018-ZB-0015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C439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9605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14F0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0C71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恩施市人民政府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1614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119999</w:t>
            </w:r>
          </w:p>
        </w:tc>
      </w:tr>
      <w:tr w:rsidR="00A747AC" w:rsidRPr="00A747AC" w14:paraId="3BAF5F0D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C615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2018-ZB-0016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F78F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875.37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F4E5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DB14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5ED4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武汉市汉南区人民政府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D388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286667</w:t>
            </w:r>
          </w:p>
        </w:tc>
      </w:tr>
      <w:tr w:rsidR="00A747AC" w:rsidRPr="00A747AC" w14:paraId="5BC5C128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E49C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lastRenderedPageBreak/>
              <w:t>2018-ZB-0017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1C2F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57.99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07B5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929C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56BD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武汉东湖新技术开发区管委会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73DA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90011</w:t>
            </w:r>
          </w:p>
        </w:tc>
      </w:tr>
      <w:tr w:rsidR="00A747AC" w:rsidRPr="00A747AC" w14:paraId="691DAD98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FF4E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2018-ZB-0018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3CFF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448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DDC1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25D3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FCE0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武汉东湖新技术开发区管委会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0508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130011</w:t>
            </w:r>
          </w:p>
        </w:tc>
      </w:tr>
      <w:tr w:rsidR="00A747AC" w:rsidRPr="00A747AC" w14:paraId="0E95FE42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991A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2018-ZB-0019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5DA6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813.7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7C13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旱地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C05C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90000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5FF4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武汉市蔡甸区人民政府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E2C4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199999</w:t>
            </w:r>
          </w:p>
        </w:tc>
      </w:tr>
      <w:tr w:rsidR="00A747AC" w:rsidRPr="00A747AC" w14:paraId="0954CDDF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7E89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2018-ZB-0020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3C98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7B2A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DDD1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72BE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武汉市黄陂区人民政府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B569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509997</w:t>
            </w:r>
          </w:p>
        </w:tc>
      </w:tr>
      <w:tr w:rsidR="00A747AC" w:rsidRPr="00A747AC" w14:paraId="03104D01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AABA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2018-ZB-0021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7A54B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367.26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D0B9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31F9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F950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武汉东湖新技术开发区管委会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44D8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  <w:tr w:rsidR="00A747AC" w:rsidRPr="00A747AC" w14:paraId="1B2134BA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6E1F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2018-ZB-0022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7F9A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347.26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1779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6130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5DE3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武汉东湖新技术开发区管委会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A036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  <w:tr w:rsidR="00A747AC" w:rsidRPr="00A747AC" w14:paraId="38CE1380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080C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2018-ZB-0023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9883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BA71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5A93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8B17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孝感市临空经济区管理委员会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CF4F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599999</w:t>
            </w:r>
          </w:p>
        </w:tc>
      </w:tr>
      <w:tr w:rsidR="00A747AC" w:rsidRPr="00A747AC" w14:paraId="0B766821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EEDB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2018-ZB-0024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1712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217.46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D999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9FBD7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F33C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武汉市汉南区人民政府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16C5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  <w:tr w:rsidR="00A747AC" w:rsidRPr="00A747AC" w14:paraId="22BA272B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56CA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2018-ZB-0025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5A15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235.77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ACD8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AE4B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44CC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孝感市临空经济区管理委员会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2D03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  <w:tr w:rsidR="00A747AC" w:rsidRPr="00A747AC" w14:paraId="67E6F2A9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D730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2018-ZB-0026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2247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140.23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EA68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8529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4CC0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黄石市经济开发区管理委员会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5428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599999</w:t>
            </w:r>
          </w:p>
        </w:tc>
      </w:tr>
      <w:tr w:rsidR="00A747AC" w:rsidRPr="00A747AC" w14:paraId="5B8C9A2D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83CA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2018-ZB-0027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A89EF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A7E6D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0E4F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C37D0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武汉市汉南区人民政府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5F1DE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  <w:tr w:rsidR="00A747AC" w:rsidRPr="00A747AC" w14:paraId="510D18A0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3A9F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2018-ZB-0028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BEE46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383.61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0DE34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9449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9043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武汉东湖新技术开发区管委会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35DA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  <w:tr w:rsidR="00A747AC" w:rsidRPr="00A747AC" w14:paraId="5285FEF3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6924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2018-ZB-0029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5C98A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146.84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18BC7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C0032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07321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孝感市临空经济区管理委员会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D814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599999</w:t>
            </w:r>
          </w:p>
        </w:tc>
      </w:tr>
      <w:tr w:rsidR="00A747AC" w:rsidRPr="00A747AC" w14:paraId="17629DCD" w14:textId="77777777" w:rsidTr="00A747AC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28EE9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2018-ZB-0030</w:t>
            </w:r>
          </w:p>
        </w:tc>
        <w:tc>
          <w:tcPr>
            <w:tcW w:w="1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16A4C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410</w:t>
            </w:r>
          </w:p>
        </w:tc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79D9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水田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52AE8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170000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BCE95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孝感市临空经济区管理委员会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13533" w14:textId="77777777" w:rsidR="00A747AC" w:rsidRPr="00A747AC" w:rsidRDefault="00A747AC" w:rsidP="00A747AC">
            <w:pPr>
              <w:widowControl/>
              <w:jc w:val="center"/>
              <w:rPr>
                <w:rFonts w:ascii="Arial" w:eastAsia="宋体" w:hAnsi="Arial" w:cs="Arial"/>
                <w:color w:val="222222"/>
                <w:kern w:val="0"/>
                <w:sz w:val="18"/>
                <w:szCs w:val="18"/>
              </w:rPr>
            </w:pPr>
            <w:r w:rsidRPr="00A747AC">
              <w:rPr>
                <w:rFonts w:ascii="宋体" w:eastAsia="宋体" w:hAnsi="宋体" w:cs="Arial" w:hint="eastAsia"/>
                <w:color w:val="000000"/>
                <w:kern w:val="0"/>
                <w:sz w:val="24"/>
              </w:rPr>
              <w:t>￥  599997</w:t>
            </w:r>
          </w:p>
        </w:tc>
      </w:tr>
    </w:tbl>
    <w:p w14:paraId="53590824" w14:textId="77777777" w:rsidR="008B7DA4" w:rsidRDefault="008B7DA4"/>
    <w:sectPr w:rsidR="008B7DA4" w:rsidSect="00E472C5">
      <w:pgSz w:w="11907" w:h="16839"/>
      <w:pgMar w:top="1440" w:right="1800" w:bottom="1440" w:left="1800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7AC"/>
    <w:rsid w:val="00144AA9"/>
    <w:rsid w:val="008B7DA4"/>
    <w:rsid w:val="00A747AC"/>
    <w:rsid w:val="00E4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6C04AE"/>
  <w15:chartTrackingRefBased/>
  <w15:docId w15:val="{908C1818-957B-6A42-9D9F-143B4A805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47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A747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1</cp:revision>
  <dcterms:created xsi:type="dcterms:W3CDTF">2022-06-22T00:04:00Z</dcterms:created>
  <dcterms:modified xsi:type="dcterms:W3CDTF">2022-06-22T00:04:00Z</dcterms:modified>
</cp:coreProperties>
</file>